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16E6" w14:textId="08B9486E" w:rsidR="00490238" w:rsidRDefault="000F34DA" w:rsidP="00490238">
      <w:pPr>
        <w:pStyle w:val="Nagwek1"/>
        <w:jc w:val="center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501AF">
        <w:rPr>
          <w:rFonts w:ascii="Arial" w:hAnsi="Arial" w:cs="Arial"/>
          <w:color w:val="000000" w:themeColor="text1"/>
          <w:sz w:val="28"/>
          <w:szCs w:val="28"/>
          <w:lang w:eastAsia="pl-PL"/>
        </w:rPr>
        <w:t>Przedmiotowe Zasady Oceniania</w:t>
      </w:r>
    </w:p>
    <w:p w14:paraId="0E0A9EC6" w14:textId="319B714B" w:rsidR="000F34DA" w:rsidRPr="003501AF" w:rsidRDefault="000F34DA" w:rsidP="00490238">
      <w:pPr>
        <w:pStyle w:val="Nagwek1"/>
        <w:jc w:val="center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501AF">
        <w:rPr>
          <w:rFonts w:ascii="Arial" w:hAnsi="Arial" w:cs="Arial"/>
          <w:color w:val="000000" w:themeColor="text1"/>
          <w:sz w:val="28"/>
          <w:szCs w:val="28"/>
          <w:lang w:eastAsia="pl-PL"/>
        </w:rPr>
        <w:t>obowiązujące na lekcjach chemii</w:t>
      </w:r>
    </w:p>
    <w:p w14:paraId="4879C5EE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Przedmiot oceniania:</w:t>
      </w:r>
    </w:p>
    <w:p w14:paraId="02AB178D" w14:textId="77777777" w:rsidR="000F34DA" w:rsidRPr="0068685F" w:rsidRDefault="000F34DA" w:rsidP="000F34D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Wiadomości.</w:t>
      </w:r>
    </w:p>
    <w:p w14:paraId="78B338C3" w14:textId="77777777" w:rsidR="000F34DA" w:rsidRPr="0068685F" w:rsidRDefault="000F34DA" w:rsidP="000F34D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Umiejętności.</w:t>
      </w:r>
    </w:p>
    <w:p w14:paraId="0E95880E" w14:textId="4545BBB1" w:rsidR="000F34DA" w:rsidRDefault="000F34DA" w:rsidP="000F34D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Podstawy – zaangażowanie ucznia w przygotowanie się do zajęć oraz jego aktywność na lekcji (odrabianie prac domowych, przygotowanie do lekcji).</w:t>
      </w:r>
    </w:p>
    <w:p w14:paraId="1F3E525D" w14:textId="798F2F70" w:rsidR="00853C60" w:rsidRPr="0068685F" w:rsidRDefault="00853C60" w:rsidP="000F34D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Udział w konkursach.</w:t>
      </w:r>
    </w:p>
    <w:p w14:paraId="19914B31" w14:textId="403C088A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Na lekcjach chemii oceniane będą:</w:t>
      </w:r>
    </w:p>
    <w:p w14:paraId="75FE62ED" w14:textId="77777777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zapowiedziane sprawdziany;</w:t>
      </w:r>
    </w:p>
    <w:p w14:paraId="3B260CEB" w14:textId="70BFE38C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zapowiedziane kartkówki pow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>tórzeniowe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;</w:t>
      </w:r>
    </w:p>
    <w:p w14:paraId="3DCA5FB9" w14:textId="77777777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zadania domowe;</w:t>
      </w:r>
    </w:p>
    <w:p w14:paraId="17C71992" w14:textId="77777777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zadania dodatkowe w formie kart pracy lub doświadczeń naukowych;</w:t>
      </w:r>
    </w:p>
    <w:p w14:paraId="4C2CB5F4" w14:textId="77777777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praca na lekcji (w parach , grupach);</w:t>
      </w:r>
    </w:p>
    <w:p w14:paraId="6A4D2928" w14:textId="77777777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odpowiedź ustna;</w:t>
      </w:r>
    </w:p>
    <w:p w14:paraId="2D30C35E" w14:textId="77777777" w:rsidR="000F34DA" w:rsidRPr="0068685F" w:rsidRDefault="000F34DA" w:rsidP="000F34D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projekty </w:t>
      </w:r>
    </w:p>
    <w:p w14:paraId="42C3ACD6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a)Sprawdziany przeprowadza się w formie pisemnej, a ich celem jest sprawdzenie wiadomości i umiejętności ucznia z zakresu danego działu. Zadania na sprawdzian obejmują różny stopień trudności.</w:t>
      </w:r>
    </w:p>
    <w:p w14:paraId="67CA76B7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!!!!!   Każdy sprawdzian uczeń poprawia w ciągu 2 tygodni. Jeżeli uczeń nie pisał sprawdzianu w terminie (nieobecność usprawiedliwiona) to robi to w ciągu 2 tygodni od pojawienia się w szkole na zajęciach. Jeżeli tego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nie zrobi, nauczyciel stawia ocenę niedostateczną ze sprawdzianu, traktując to jako niezaliczenie danej partii materiału.</w:t>
      </w:r>
    </w:p>
    <w:p w14:paraId="5D3936AD" w14:textId="12EA6588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Ucieczka ucznia z zapowiedzianego sprawdzianu, kartkówki lub odpowiedzi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 xml:space="preserve"> skutkuje oceną niedostateczną.</w:t>
      </w:r>
    </w:p>
    <w:p w14:paraId="76F36FC6" w14:textId="080135F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Uczeń jest informowany o planowanym sprawdzianie z tygodniowym wyprzedzeniem. Przed każdym sprawdzianem nauczyciel podaje jego zakres programowy. Każdy sprawdzian poprze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>dza lekcja powtórzeniowa.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14:paraId="7413F277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b) Odpowiedź ustna obejmuje zakres programowy aktualnie realizowanego działu (3 ostatnie lekcje). Oceniając odpowiedź ustną, nauczyciel bierze pod uwagę: zgodność wypowiedzi z postawionym pytaniem, prawidłowe posługiwanie się pojęciami, zawartość merytoryczną i sposób wypowiedzi.</w:t>
      </w:r>
    </w:p>
    <w:p w14:paraId="3C49C308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c) Zadanie domowe jest pisemną lub ustną formą ćwiczenia umiejętności i utrwalania wiadomości zdobytych przez ucznia podczas lekcji. Pisemną pracę domową uczeń wykonuje w zeszycie, zeszycie ćwiczeń lub w innej formie zleconej przez nauczyciela.</w:t>
      </w:r>
    </w:p>
    <w:p w14:paraId="74CBD0DC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d) Prace dodatkowe, projekty – można do nich zaliczyć prace  wykonywane indywidualnie lub zespołowo. Oceniając ten rodzaj pracy uczniów, nauczyciel zwraca uwagę m.in. na: poprawność merytoryczną,  estetykę wykonania, wkład pracy, pomysłowość. </w:t>
      </w:r>
    </w:p>
    <w:p w14:paraId="4A1888A6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e) Aktywność – za aktywny bądź bierny udział w lekcji uczeń może otrzymać ocenę. </w:t>
      </w:r>
    </w:p>
    <w:p w14:paraId="2A3F248B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f) Kartkówka – obejmuje zakres max. 3 lekcji i nie musi być zapowiadania przez nauczyciela. Oceny z kartkówek uczniowie nie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poprawiają [a zgodą nauczyciela może odbyć się poprawa]. Kartkówki oceniane są tak jak sprawdziany, z tą różnicą że nie ma oceny celującej.</w:t>
      </w:r>
    </w:p>
    <w:p w14:paraId="5369B2F9" w14:textId="77777777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Przy ocenianiu prac pisemnych nauczyciel stosuje zasady przeliczania punktów na ocenę wg statutu szkoły.</w:t>
      </w:r>
    </w:p>
    <w:p w14:paraId="1903E96E" w14:textId="243A5F7F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Do pracy na lekcjach chemii potrzebne są: podręcznik, zeszyt przedmiotowy.</w:t>
      </w:r>
    </w:p>
    <w:p w14:paraId="461ED4D0" w14:textId="0D564A55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Na lekcji chemii uczeń ma prawo:</w:t>
      </w:r>
    </w:p>
    <w:p w14:paraId="27D6FDB7" w14:textId="77777777" w:rsidR="000F34DA" w:rsidRPr="0068685F" w:rsidRDefault="000F34DA" w:rsidP="000F34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dwa razy w ciągu semestru uczeń może zgłosić nieprzygotowanie do zajęć (tzw. N). Nieprzygotowaniem jest zarówno brak zadania domowego jak i nieznajomość materiału z trzech ostatnich lekcji. </w:t>
      </w:r>
    </w:p>
    <w:p w14:paraId="7DD01A43" w14:textId="6D9E0CDF" w:rsidR="000F34DA" w:rsidRPr="0068685F" w:rsidRDefault="000F34DA" w:rsidP="000F34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zgłosić, że nie rozumie danego tematu. Uczeń może wtedy uzyskać pomoc ze strony nauczyc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>iela podczas zajęć dodatkowych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 odbywających się po planowanych zajęciach lekcyjnych.</w:t>
      </w:r>
    </w:p>
    <w:p w14:paraId="338C72CD" w14:textId="24510F19" w:rsidR="000F34DA" w:rsidRPr="0068685F" w:rsidRDefault="000F34DA" w:rsidP="000F34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pop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>rawiać sprawdziany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. Poprawę pracy uczeń pisze w umówionym terminie. Poprawa pracy klasowej powinna odbyć się w terminie dwóch tygodni od daty jej oddania.</w:t>
      </w:r>
    </w:p>
    <w:p w14:paraId="2E1D030F" w14:textId="3206378C" w:rsidR="000F34DA" w:rsidRPr="0068685F" w:rsidRDefault="000F34DA" w:rsidP="000F34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wykonywać zadania dodat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 xml:space="preserve">kowe, prace projektowe. </w:t>
      </w:r>
    </w:p>
    <w:p w14:paraId="2A0B0F19" w14:textId="18A03C24" w:rsidR="000F34DA" w:rsidRPr="0068685F" w:rsidRDefault="000F34DA" w:rsidP="000F34D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zdo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 xml:space="preserve">być dodatkowe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oceny za: samodzielne wykonanie zadań dodatkowych, projekty interdyscy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>plinarne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, szczególną aktywność na zajęciach, rozwiązanie niekonwencjonalnego problemu lub inne osiągnięcia wskazane przez nauczyciela.</w:t>
      </w:r>
    </w:p>
    <w:p w14:paraId="054EF1DA" w14:textId="5F6AB4EF" w:rsidR="000F34DA" w:rsidRPr="0068685F" w:rsidRDefault="000F34DA" w:rsidP="000F34D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Na lekcji chemii uczeń ma obowiązek:</w:t>
      </w:r>
    </w:p>
    <w:p w14:paraId="40A0DB69" w14:textId="77777777" w:rsidR="000F34DA" w:rsidRPr="0068685F" w:rsidRDefault="000F34DA" w:rsidP="000F34D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być przygotowanym do lekcji: mieć zeszyt przedmiotowy z zadaniem domowym, podręcznik;</w:t>
      </w:r>
    </w:p>
    <w:p w14:paraId="760E3338" w14:textId="77777777" w:rsidR="000F34DA" w:rsidRPr="0068685F" w:rsidRDefault="000F34DA" w:rsidP="000F34D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zgłaszać brak zadania domowego na początku lekcji, zgłoszenie braku zadania domowego w trakcie lekcji lub pod koniec skutkuje otrzymaniem oceny niedostatecznej;</w:t>
      </w:r>
    </w:p>
    <w:p w14:paraId="19CFD0A6" w14:textId="77777777" w:rsidR="000F34DA" w:rsidRPr="0068685F" w:rsidRDefault="000F34DA" w:rsidP="000F34D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uważać, nie przeszkadzać i wykonywać notatki;</w:t>
      </w:r>
    </w:p>
    <w:p w14:paraId="548439F5" w14:textId="0CAADA9A" w:rsidR="000F34DA" w:rsidRPr="0068685F" w:rsidRDefault="000F34DA" w:rsidP="000F34D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uzupełnić zaległości w przypadku nieobecności (uzupełnić zeszyt przedmi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>otowy oraz przystąpić do pisania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 sprawdzianu, jeśli taki miał miejsce).</w:t>
      </w:r>
    </w:p>
    <w:p w14:paraId="5BA1BC8A" w14:textId="03F7A04E" w:rsidR="000F34DA" w:rsidRPr="0068685F" w:rsidRDefault="000F34DA" w:rsidP="00853C60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Przy wystawianiu oceny semestralnej (rocznej) obowiązuje wagowy system oce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t xml:space="preserve">niania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wg statutu szkoły.</w:t>
      </w:r>
      <w:r w:rsidR="00C25EA3">
        <w:rPr>
          <w:rFonts w:ascii="Arial" w:eastAsia="Times New Roman" w:hAnsi="Arial" w:cs="Arial"/>
          <w:sz w:val="28"/>
          <w:szCs w:val="28"/>
          <w:lang w:eastAsia="pl-PL"/>
        </w:rPr>
        <w:t xml:space="preserve"> Ostateczną decyzję przy wystawianiu oceny semestralnej (rocznej) podejmuje nauczyciel.</w:t>
      </w:r>
    </w:p>
    <w:p w14:paraId="66CAEA99" w14:textId="328A1239" w:rsidR="000F34DA" w:rsidRPr="0068685F" w:rsidRDefault="000F34DA" w:rsidP="000F34DA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N</w:t>
      </w:r>
      <w:r w:rsidR="00455A5B">
        <w:rPr>
          <w:rFonts w:ascii="Arial" w:eastAsia="Times New Roman" w:hAnsi="Arial" w:cs="Arial"/>
          <w:sz w:val="28"/>
          <w:szCs w:val="28"/>
          <w:lang w:eastAsia="pl-PL"/>
        </w:rPr>
        <w:t>auczanie zdalne</w:t>
      </w:r>
    </w:p>
    <w:p w14:paraId="1196E213" w14:textId="7F5B5D91" w:rsidR="000F34DA" w:rsidRPr="0068685F" w:rsidRDefault="000F34DA" w:rsidP="000F34D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W okresie zdalnego nauczania nauczyciel ocenia prace ucznia </w:t>
      </w:r>
      <w:r w:rsidR="00853C60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z wykorzystaniem narzędzi wskazanych przez nauczyciela.</w:t>
      </w:r>
    </w:p>
    <w:p w14:paraId="646BBB5B" w14:textId="0BBA16EC" w:rsidR="000F34DA" w:rsidRPr="0068685F" w:rsidRDefault="000F34DA" w:rsidP="000F34D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hAnsi="Arial" w:cs="Arial"/>
          <w:sz w:val="28"/>
          <w:szCs w:val="28"/>
        </w:rPr>
        <w:t>Nauczyciel ma kontakt z uczniami, rodzicem i wychowawcą poprzez e-dzie</w:t>
      </w:r>
      <w:r w:rsidR="00CE44FA">
        <w:rPr>
          <w:rFonts w:ascii="Arial" w:hAnsi="Arial" w:cs="Arial"/>
          <w:sz w:val="28"/>
          <w:szCs w:val="28"/>
        </w:rPr>
        <w:t>nnik. Uczniowie otrzymują materiały z lekcji</w:t>
      </w:r>
      <w:r w:rsidRPr="0068685F">
        <w:rPr>
          <w:rFonts w:ascii="Arial" w:hAnsi="Arial" w:cs="Arial"/>
          <w:sz w:val="28"/>
          <w:szCs w:val="28"/>
        </w:rPr>
        <w:t xml:space="preserve"> poprzez e-dziennik i p</w:t>
      </w:r>
      <w:r w:rsidR="00CE44FA">
        <w:rPr>
          <w:rFonts w:ascii="Arial" w:hAnsi="Arial" w:cs="Arial"/>
          <w:sz w:val="28"/>
          <w:szCs w:val="28"/>
        </w:rPr>
        <w:t>ortal Classroom.</w:t>
      </w:r>
      <w:r w:rsidRPr="0068685F">
        <w:rPr>
          <w:rFonts w:ascii="Arial" w:hAnsi="Arial" w:cs="Arial"/>
          <w:sz w:val="28"/>
          <w:szCs w:val="28"/>
        </w:rPr>
        <w:t xml:space="preserve">  Odpowiedzi przekazują poprzez </w:t>
      </w:r>
      <w:r w:rsidR="00CE44FA">
        <w:rPr>
          <w:rFonts w:ascii="Arial" w:hAnsi="Arial" w:cs="Arial"/>
          <w:sz w:val="28"/>
          <w:szCs w:val="28"/>
        </w:rPr>
        <w:br/>
      </w:r>
      <w:r w:rsidRPr="0068685F">
        <w:rPr>
          <w:rFonts w:ascii="Arial" w:hAnsi="Arial" w:cs="Arial"/>
          <w:sz w:val="28"/>
          <w:szCs w:val="28"/>
        </w:rPr>
        <w:t>e-dziennik, portal Classroom lub drogą m</w:t>
      </w:r>
      <w:r w:rsidR="00CE44FA">
        <w:rPr>
          <w:rFonts w:ascii="Arial" w:hAnsi="Arial" w:cs="Arial"/>
          <w:sz w:val="28"/>
          <w:szCs w:val="28"/>
        </w:rPr>
        <w:t>ailową.</w:t>
      </w:r>
      <w:r w:rsidRPr="0068685F">
        <w:rPr>
          <w:rFonts w:ascii="Arial" w:hAnsi="Arial" w:cs="Arial"/>
          <w:sz w:val="28"/>
          <w:szCs w:val="28"/>
        </w:rPr>
        <w:t xml:space="preserve"> </w:t>
      </w:r>
    </w:p>
    <w:p w14:paraId="13FF84B4" w14:textId="77777777" w:rsidR="000F34DA" w:rsidRPr="0068685F" w:rsidRDefault="000F34DA" w:rsidP="000F34D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68685F">
        <w:rPr>
          <w:rFonts w:ascii="Arial" w:hAnsi="Arial" w:cs="Arial"/>
          <w:sz w:val="28"/>
          <w:szCs w:val="28"/>
        </w:rPr>
        <w:t>Nauczyciel do przekazania treści materiału uczniom korzysta z:</w:t>
      </w:r>
    </w:p>
    <w:p w14:paraId="4C929D6B" w14:textId="77777777" w:rsidR="000F34DA" w:rsidRPr="0068685F" w:rsidRDefault="000F34DA" w:rsidP="000F34D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 xml:space="preserve">własnych prezentacji multimedialnych, </w:t>
      </w:r>
    </w:p>
    <w:p w14:paraId="2FADFC45" w14:textId="77777777" w:rsidR="000F34DA" w:rsidRPr="0068685F" w:rsidRDefault="000F34DA" w:rsidP="000F34D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 xml:space="preserve">krótkich filmów edukacyjnych na youtube, </w:t>
      </w:r>
    </w:p>
    <w:p w14:paraId="40B3BA35" w14:textId="77777777" w:rsidR="000F34DA" w:rsidRPr="0068685F" w:rsidRDefault="000F34DA" w:rsidP="000F34D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 xml:space="preserve">strony e-podręczniki.pl </w:t>
      </w:r>
    </w:p>
    <w:p w14:paraId="4C9C42F7" w14:textId="6083A216" w:rsidR="000F34DA" w:rsidRPr="00CE44FA" w:rsidRDefault="000F34DA" w:rsidP="00CE44F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>podręcznika do przedmiotu, ćwiczeń interaktywnych np.: learning Ap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ss, platformy edukacyjne.</w:t>
      </w:r>
    </w:p>
    <w:p w14:paraId="21C1E4D5" w14:textId="2E984535" w:rsidR="000F34DA" w:rsidRPr="0068685F" w:rsidRDefault="000F34DA" w:rsidP="000F34D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>Uczeń zobowiązany je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st do systematycznej pracy z</w:t>
      </w:r>
      <w:r w:rsidR="00CE44FA">
        <w:rPr>
          <w:rFonts w:ascii="Arial" w:eastAsia="Times New Roman" w:hAnsi="Arial" w:cs="Arial"/>
          <w:sz w:val="28"/>
          <w:szCs w:val="28"/>
          <w:lang w:eastAsia="pl-PL"/>
        </w:rPr>
        <w:t xml:space="preserve">dalnej i zadane prace wykonuje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w wyznaczonym przez nauczyciela terminie gdyż spóźnione prace będą wówczas niżej oceniane. Niedotrzymanie ustalonego terminu (bez zgłoszenia nauczycielowi ważnego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lastRenderedPageBreak/>
        <w:t>powodu</w:t>
      </w:r>
      <w:r w:rsidRPr="0068685F">
        <w:rPr>
          <w:rFonts w:ascii="Arial" w:hAnsi="Arial" w:cs="Arial"/>
          <w:sz w:val="28"/>
          <w:szCs w:val="28"/>
        </w:rPr>
        <w:t>) je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st równoznaczne z wystawieniem oceny niedostatecznej.</w:t>
      </w:r>
    </w:p>
    <w:p w14:paraId="267496D2" w14:textId="77777777" w:rsidR="000F34DA" w:rsidRPr="0068685F" w:rsidRDefault="000F34DA" w:rsidP="000F34D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>Jeżeli uczeń nie uczestniczy w lekcji on-line, musi zapoznać się z materiałem omówionej lekcji samodzielnie.</w:t>
      </w:r>
    </w:p>
    <w:p w14:paraId="61CACF27" w14:textId="77777777" w:rsidR="000F34DA" w:rsidRPr="0068685F" w:rsidRDefault="000F34DA" w:rsidP="000F34D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Jeżeli uczeń nie przystąpi do sprawdzianu w określonym przez nauczyciela terminie wówczas ma wyznaczany drugi termin po uzgodnieniu z nauczycielem. Dwukrotna nieusprawiedliwiona nieobecność na sprawdzianie skutkuje oceną niedostateczną 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z pracy. </w:t>
      </w:r>
    </w:p>
    <w:p w14:paraId="3C79F558" w14:textId="51D399FE" w:rsidR="000F34DA" w:rsidRPr="0068685F" w:rsidRDefault="000F34DA" w:rsidP="000F34D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 xml:space="preserve">Przed wystawieniem oceny rocznej z przedmiotu nauczyciel bierze pod uwagę </w:t>
      </w:r>
      <w:r w:rsidR="00CE44FA">
        <w:rPr>
          <w:rFonts w:ascii="Arial" w:hAnsi="Arial" w:cs="Arial"/>
          <w:sz w:val="28"/>
          <w:szCs w:val="28"/>
        </w:rPr>
        <w:t xml:space="preserve">również </w:t>
      </w:r>
      <w:r w:rsidRPr="0068685F">
        <w:rPr>
          <w:rFonts w:ascii="Arial" w:hAnsi="Arial" w:cs="Arial"/>
          <w:sz w:val="28"/>
          <w:szCs w:val="28"/>
        </w:rPr>
        <w:t xml:space="preserve">systematyczność ucznia podczas nauki zdalnej (czy wszystkie zadane prace zostały odesłane i czy były odsyłane </w:t>
      </w:r>
      <w:r w:rsidR="00CE44FA">
        <w:rPr>
          <w:rFonts w:ascii="Arial" w:hAnsi="Arial" w:cs="Arial"/>
          <w:sz w:val="28"/>
          <w:szCs w:val="28"/>
        </w:rPr>
        <w:br/>
      </w:r>
      <w:r w:rsidRPr="0068685F">
        <w:rPr>
          <w:rFonts w:ascii="Arial" w:hAnsi="Arial" w:cs="Arial"/>
          <w:sz w:val="28"/>
          <w:szCs w:val="28"/>
        </w:rPr>
        <w:t>w terminie).</w:t>
      </w:r>
    </w:p>
    <w:p w14:paraId="2DC5F335" w14:textId="77777777" w:rsidR="000F34DA" w:rsidRPr="0068685F" w:rsidRDefault="000F34DA" w:rsidP="000F34D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68685F">
        <w:rPr>
          <w:rFonts w:ascii="Arial" w:hAnsi="Arial" w:cs="Arial"/>
          <w:sz w:val="28"/>
          <w:szCs w:val="28"/>
        </w:rPr>
        <w:t>W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>szystkie oceny uzyskane podczas zdalnego nauczania mają wagę 1.</w:t>
      </w:r>
    </w:p>
    <w:p w14:paraId="62CDF25D" w14:textId="1AF9A9F2" w:rsidR="00813796" w:rsidRDefault="000F34DA" w:rsidP="00664B48">
      <w:pPr>
        <w:pStyle w:val="Akapitzlist"/>
        <w:numPr>
          <w:ilvl w:val="0"/>
          <w:numId w:val="5"/>
        </w:numPr>
        <w:spacing w:line="360" w:lineRule="auto"/>
      </w:pPr>
      <w:r w:rsidRPr="0068685F">
        <w:rPr>
          <w:rFonts w:ascii="Arial" w:hAnsi="Arial" w:cs="Arial"/>
          <w:sz w:val="28"/>
          <w:szCs w:val="28"/>
        </w:rPr>
        <w:t>Adre</w:t>
      </w:r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s mailowy do wysyłania prac </w:t>
      </w:r>
      <w:hyperlink r:id="rId7" w:history="1">
        <w:r w:rsidRPr="0068685F">
          <w:rPr>
            <w:rStyle w:val="Hipercze"/>
            <w:rFonts w:ascii="Arial" w:eastAsia="Times New Roman" w:hAnsi="Arial" w:cs="Arial"/>
            <w:sz w:val="28"/>
            <w:szCs w:val="28"/>
            <w:u w:val="none"/>
            <w:lang w:eastAsia="pl-PL"/>
          </w:rPr>
          <w:t>elzbieta.chmal@zs-p5.tm.pl</w:t>
        </w:r>
      </w:hyperlink>
      <w:r w:rsidRPr="0068685F">
        <w:rPr>
          <w:rFonts w:ascii="Arial" w:eastAsia="Times New Roman" w:hAnsi="Arial" w:cs="Arial"/>
          <w:sz w:val="28"/>
          <w:szCs w:val="28"/>
          <w:lang w:eastAsia="pl-PL"/>
        </w:rPr>
        <w:t xml:space="preserve"> lub portal classroom</w:t>
      </w:r>
      <w:bookmarkStart w:id="0" w:name="_GoBack"/>
      <w:bookmarkEnd w:id="0"/>
      <w:r w:rsidRPr="0068685F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664B48">
        <w:t xml:space="preserve"> </w:t>
      </w:r>
    </w:p>
    <w:sectPr w:rsidR="00813796" w:rsidSect="0035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2FBD6" w14:textId="77777777" w:rsidR="00E71A2E" w:rsidRDefault="00E71A2E" w:rsidP="00A34D2D">
      <w:pPr>
        <w:spacing w:after="0" w:line="240" w:lineRule="auto"/>
      </w:pPr>
      <w:r>
        <w:separator/>
      </w:r>
    </w:p>
  </w:endnote>
  <w:endnote w:type="continuationSeparator" w:id="0">
    <w:p w14:paraId="1EC23230" w14:textId="77777777" w:rsidR="00E71A2E" w:rsidRDefault="00E71A2E" w:rsidP="00A3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09BA" w14:textId="77777777" w:rsidR="00E71A2E" w:rsidRDefault="00E71A2E" w:rsidP="00A34D2D">
      <w:pPr>
        <w:spacing w:after="0" w:line="240" w:lineRule="auto"/>
      </w:pPr>
      <w:r>
        <w:separator/>
      </w:r>
    </w:p>
  </w:footnote>
  <w:footnote w:type="continuationSeparator" w:id="0">
    <w:p w14:paraId="563B26A4" w14:textId="77777777" w:rsidR="00E71A2E" w:rsidRDefault="00E71A2E" w:rsidP="00A3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6F"/>
    <w:multiLevelType w:val="hybridMultilevel"/>
    <w:tmpl w:val="AE7A1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E2302"/>
    <w:multiLevelType w:val="hybridMultilevel"/>
    <w:tmpl w:val="7B141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6444C"/>
    <w:multiLevelType w:val="hybridMultilevel"/>
    <w:tmpl w:val="DA5A5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D43F1"/>
    <w:multiLevelType w:val="hybridMultilevel"/>
    <w:tmpl w:val="0DAE1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38B7"/>
    <w:multiLevelType w:val="hybridMultilevel"/>
    <w:tmpl w:val="0F2C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1F22"/>
    <w:multiLevelType w:val="hybridMultilevel"/>
    <w:tmpl w:val="E634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A"/>
    <w:rsid w:val="000F34DA"/>
    <w:rsid w:val="003501AF"/>
    <w:rsid w:val="00455A5B"/>
    <w:rsid w:val="00490238"/>
    <w:rsid w:val="00664B48"/>
    <w:rsid w:val="00813796"/>
    <w:rsid w:val="00853C60"/>
    <w:rsid w:val="00A34D2D"/>
    <w:rsid w:val="00AC4490"/>
    <w:rsid w:val="00C25EA3"/>
    <w:rsid w:val="00CE44FA"/>
    <w:rsid w:val="00E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183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DA"/>
    <w:pPr>
      <w:spacing w:after="200" w:line="276" w:lineRule="auto"/>
    </w:pPr>
    <w:rPr>
      <w:rFonts w:eastAsiaTheme="minorHAns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4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0F34D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0F34DA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F34D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D2D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D2D"/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34D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zbieta.chmal@zs-p5.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2023-05-25T09:29:00Z</dcterms:created>
  <dcterms:modified xsi:type="dcterms:W3CDTF">2023-08-20T16:28:00Z</dcterms:modified>
</cp:coreProperties>
</file>