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1F" w:rsidRPr="00864B1F" w:rsidRDefault="00864B1F" w:rsidP="00864B1F">
      <w:pPr>
        <w:pStyle w:val="Nagwek1"/>
        <w:rPr>
          <w:rFonts w:ascii="Arial" w:eastAsia="Times New Roman" w:hAnsi="Arial" w:cs="Arial"/>
          <w:lang w:eastAsia="pl-PL"/>
        </w:rPr>
      </w:pPr>
      <w:r w:rsidRPr="00864B1F">
        <w:rPr>
          <w:rFonts w:ascii="Arial" w:eastAsia="Times New Roman" w:hAnsi="Arial" w:cs="Arial"/>
          <w:b/>
          <w:bCs/>
          <w:lang w:eastAsia="pl-PL"/>
        </w:rPr>
        <w:t>Aneks nr 1</w:t>
      </w:r>
      <w:r w:rsidRPr="00864B1F">
        <w:rPr>
          <w:rFonts w:ascii="Arial" w:eastAsia="Times New Roman" w:hAnsi="Arial" w:cs="Arial"/>
          <w:lang w:eastAsia="pl-PL"/>
        </w:rPr>
        <w:t xml:space="preserve"> z dnia 23.11.2022 do Uchwały 19/2022/2023</w:t>
      </w:r>
    </w:p>
    <w:p w:rsidR="00864B1F" w:rsidRPr="00864B1F" w:rsidRDefault="00864B1F" w:rsidP="00864B1F">
      <w:pPr>
        <w:pStyle w:val="Nagwek2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>
        <w:rPr>
          <w:lang w:eastAsia="pl-PL"/>
        </w:rPr>
        <w:br/>
      </w:r>
      <w:r w:rsidRPr="00864B1F">
        <w:rPr>
          <w:rFonts w:ascii="Arial" w:eastAsia="Times New Roman" w:hAnsi="Arial" w:cs="Arial"/>
          <w:sz w:val="28"/>
          <w:szCs w:val="28"/>
          <w:lang w:eastAsia="pl-PL"/>
        </w:rPr>
        <w:t xml:space="preserve">RADY PEDAGOGICZNEJ SZKOŁY PODSTAWOWEJ </w:t>
      </w:r>
      <w:r w:rsidRPr="00864B1F">
        <w:rPr>
          <w:rFonts w:ascii="Arial" w:hAnsi="Arial" w:cs="Arial"/>
          <w:sz w:val="28"/>
          <w:szCs w:val="28"/>
          <w:lang w:eastAsia="pl-PL"/>
        </w:rPr>
        <w:t>Nr 8</w:t>
      </w:r>
    </w:p>
    <w:p w:rsidR="00864B1F" w:rsidRPr="00864B1F" w:rsidRDefault="00864B1F" w:rsidP="00864B1F">
      <w:pPr>
        <w:pStyle w:val="Nagwek2"/>
        <w:rPr>
          <w:rFonts w:eastAsia="Times New Roman"/>
          <w:lang w:eastAsia="pl-PL"/>
        </w:rPr>
      </w:pPr>
      <w:r w:rsidRPr="00864B1F">
        <w:rPr>
          <w:rFonts w:ascii="Arial" w:eastAsia="Times New Roman" w:hAnsi="Arial" w:cs="Arial"/>
          <w:sz w:val="28"/>
          <w:szCs w:val="28"/>
          <w:lang w:eastAsia="pl-PL"/>
        </w:rPr>
        <w:t>W TOMASZOWIE MAZOWIECKIM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864B1F" w:rsidRPr="00AA5CE0" w:rsidRDefault="00864B1F" w:rsidP="006C565E">
      <w:pPr>
        <w:pStyle w:val="Nagwek2"/>
        <w:rPr>
          <w:rFonts w:eastAsia="Times New Roman"/>
          <w:lang w:eastAsia="pl-PL"/>
        </w:rPr>
      </w:pPr>
      <w:r w:rsidRPr="00AA5CE0">
        <w:rPr>
          <w:rFonts w:eastAsia="Times New Roman"/>
          <w:lang w:eastAsia="pl-PL"/>
        </w:rPr>
        <w:t>w sprawie wprowadzenia zmian do statutu</w:t>
      </w:r>
    </w:p>
    <w:p w:rsidR="00864B1F" w:rsidRDefault="00864B1F" w:rsidP="006C565E">
      <w:pPr>
        <w:pStyle w:val="Nagwek2"/>
        <w:rPr>
          <w:rFonts w:eastAsia="Times New Roman"/>
          <w:lang w:eastAsia="pl-PL"/>
        </w:rPr>
      </w:pPr>
      <w:r w:rsidRPr="00AA5CE0">
        <w:rPr>
          <w:rFonts w:eastAsia="Times New Roman"/>
          <w:lang w:eastAsia="pl-PL"/>
        </w:rPr>
        <w:t>Szkoły Podstawowej nr 8 w Tomaszowie Mazowieckim</w:t>
      </w:r>
    </w:p>
    <w:p w:rsidR="006C565E" w:rsidRPr="006C565E" w:rsidRDefault="006C565E" w:rsidP="006C565E">
      <w:pPr>
        <w:rPr>
          <w:lang w:eastAsia="pl-PL"/>
        </w:rPr>
      </w:pP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Na podstawie art. 72 ust. 1 w związku z art. 82 ust. 2 ustawy z dnia 14 grudnia 2016 r.- Prawo Oświatowe  (Dz.U. z 2021 r., poz. 1082) uchwala się co następuje: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Statucie Szkoły dokonuje się następujących zmian:</w:t>
      </w:r>
    </w:p>
    <w:p w:rsidR="00864B1F" w:rsidRPr="00864B1F" w:rsidRDefault="00864B1F" w:rsidP="00864B1F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rozdziale IV § 17 Organizacja pracy oddziałów: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Punkt 13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Szkoła może prowadzić oddział przedszkolny, które w szczególności:</w:t>
      </w:r>
    </w:p>
    <w:p w:rsidR="00864B1F" w:rsidRPr="00864B1F" w:rsidRDefault="00864B1F" w:rsidP="00864B1F">
      <w:pPr>
        <w:numPr>
          <w:ilvl w:val="0"/>
          <w:numId w:val="2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realizuje podstawę programową wychowania przedszkolnego,</w:t>
      </w:r>
    </w:p>
    <w:p w:rsidR="00864B1F" w:rsidRPr="00864B1F" w:rsidRDefault="00864B1F" w:rsidP="00864B1F">
      <w:pPr>
        <w:numPr>
          <w:ilvl w:val="0"/>
          <w:numId w:val="2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przygotowuje dzieci do podjęcia nauki w szkole.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14,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Oddziały przedszkolne funkcjonują cały rok szkolny, od poniedziałku do piątku w godzinach 6:00-16.30, z wyjątkiem przerwy wakacyjnej, przerw określonych przez MEN i dni ustawowo wolnych od pracy.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15,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Na realizację podstawy programowej przeznacza się 5 godzin dziennie, przy czym:</w:t>
      </w:r>
    </w:p>
    <w:p w:rsidR="00864B1F" w:rsidRPr="00864B1F" w:rsidRDefault="00864B1F" w:rsidP="00864B1F">
      <w:pPr>
        <w:numPr>
          <w:ilvl w:val="0"/>
          <w:numId w:val="3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co najmniej 1/5 czasu należy przeznaczyć na zabawę (w tym czasie dzieci bawią się swobodnie, przy niewielkim udziale nauczyciela),</w:t>
      </w:r>
    </w:p>
    <w:p w:rsidR="00864B1F" w:rsidRPr="00864B1F" w:rsidRDefault="00864B1F" w:rsidP="00864B1F">
      <w:pPr>
        <w:numPr>
          <w:ilvl w:val="0"/>
          <w:numId w:val="3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co najmniej 1/5 czasu (w przypadku młodszych dzieci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- 1/5 czasu) dzieci spędzają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 ogrodzie szkolnym, w parku itp. (organizowane są tam gry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zabawy ruchowe, zajęcia sportowe, obserwacje  przyrodnicze, prace gospodarcze, porządkowe, ogrodnicze itd.),</w:t>
      </w:r>
    </w:p>
    <w:p w:rsidR="00864B1F" w:rsidRPr="00864B1F" w:rsidRDefault="00864B1F" w:rsidP="00864B1F">
      <w:pPr>
        <w:numPr>
          <w:ilvl w:val="0"/>
          <w:numId w:val="3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najwyżej 1/5 czasu zajmują różnego typu zajęcia dydaktyczne realizowane według wybranego programu wychowania przedszkolnego,</w:t>
      </w:r>
    </w:p>
    <w:p w:rsidR="00864B1F" w:rsidRPr="00864B1F" w:rsidRDefault="00864B1F" w:rsidP="00864B1F">
      <w:pPr>
        <w:numPr>
          <w:ilvl w:val="0"/>
          <w:numId w:val="3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pozostały czas- 2/5 czasu nauczyciel może dowolnie zagospodarować (czynności opiekuńcze, samoobsługowe, organizacyjne i inne).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16,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Praca dydaktyczna i wychowawczo- opiekuńcza prowadzona jest w oparciu o wybrany program wychowania przedszkolnego uwzględniający podstawy programowe oraz realizację współczesnych koncepcji dydaktycznych.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17,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Godzina zajęć w oddziale przedszkolnym trwa 60 minut.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18,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Czas trwania zajęć prowadzonych dodatkowo, w szczególności zajęć umuzykalniających, nauki języka obcego, nauki religii powinien być dostosowany do możliwości rozwojowych dzieci i wynosić 30 minut.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19,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Sposób prowadzenia przez nauczyciela oddziału przedszkolnego dokumentacji regulują odrębne przepisy.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20,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Celem oddziału przedszkolnego jest: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zapewnienie dzieciom bezpieczeństwa i optymalnych warunków rozwoju,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wspomaganie dzieci w rozwijaniu uzdolnień oraz kształtowanie czynności intelektualnych potrzebnych im w codziennych sytuacjach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dalszej edukacji,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budowanie systemu wartości, w tym wychowywanie dzieci tak, żeby umiały odróżniać co jest dobre, a co złe,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wspieranie samodzielnej dziecięcej eksploracji świata, dobór treści adekwatnych do   poziomu rozwoju dziecka, jego możliwości percepcyjnych, wyobrażeń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 xml:space="preserve">i rozumowania, z poszanowaniem indywidualnych potrzeb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zainteresowań,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kształtowanie u dzieci odporności emocjonalnej koniecznej do racjonalnego radzenia sobie w nowych i trudnych sytuacjach, w tym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 xml:space="preserve">także do łagodnego znoszenia stresów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i porażek,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rozwijanie u dzieci umiejętności społecznych, które są niezbędne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poprawnych relacjach z rówieśnikami i dorosłymi,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stwarzanie warunków sprzyjających wspólnej i zgodnej zabawie oraz nauce dzieci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o zróżnicowanych możliwościach fizycznych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intelektualnych,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troska o zdrowie dzieci i ich sprawność fizyczną, zachęcenie do uczestnictwa w grach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zabawach sportowych,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budowanie dziecięcej wiedzy o świecie społecznym, przyrodniczym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technicznym oraz rozwijanie umiejętności prezentowania swoich przemyśleń w sposób zrozumiały dla innych,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wprowadzenie dzieci w świat wartości estetycznych i rozwijanie umiejętności wypowiadania się przez muzykę, małe formy teatralne oraz sztuki plastyczne,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kształtowanie u dzieci poczucia przynależności społecznej (do rodziny, grupy rówieśniczej i wspólnoty narodowej) oraz postawy patriotycznej,</w:t>
      </w:r>
    </w:p>
    <w:p w:rsidR="00864B1F" w:rsidRPr="00864B1F" w:rsidRDefault="00864B1F" w:rsidP="00864B1F">
      <w:pPr>
        <w:numPr>
          <w:ilvl w:val="0"/>
          <w:numId w:val="4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zapewnienie dzieciom lepszych szans edukacyjnych poprzez wspieranie ich ciekawości, aktywności i samodzielności, a także kształtowanie tych wiadomości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i umiejętności, które są ważne w edukacji szkolnej).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21,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Oddział przedszkolny kształci dzieci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w następujących obszarach: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kształtowanie umiejętności społecznych dzieci: porozumiewanie się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z dorosłymi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i z dziećmi, zgodne funkcjonowanie w zabawie i w sytuacjach zadaniowych,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kształtowanie czynności samoobsługowych, nawyków higienicznych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kulturalnych, wdrażanie dzieci do utrzymywania ładu i porządku,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wspomaganie rozwoju mowy dzieci,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 xml:space="preserve">wspieranie dzieci w rozwijaniu czynności intelektualnych, które stosują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poznawaniu i rozumieniu siebie i swojego otoczenia,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wychowanie zdrowotne i kształtowanie sprawności fizycznej dziecka,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wdrażanie dzieci do dbałości o bezpieczeństwo własne i innych,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wychowanie przez sztukę- dziecko widzem i aktorem,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wychowanie przez sztukę- muzyka i śpiew, pląsy i taniec,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wychowanie przez sztukę- różne formy plastyczne,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wspomaganie rozwoju umysłowego dzieci poprzez zabawy konstrukcyjne, budzenie zainteresowań technicznych,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wychowanie dla poszanowania roślin i zwierząt,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pomaganie dzieciom w rozumieniu zjawisk atmosferycznych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w unikaniu zagrożeń,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wspomaganie rozwoju intelektualnego dzieci wraz z edukacją matematyczną,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kształtowanie gotowości do nauki czytania i pisania,</w:t>
      </w:r>
    </w:p>
    <w:p w:rsidR="00864B1F" w:rsidRPr="00864B1F" w:rsidRDefault="00864B1F" w:rsidP="00864B1F">
      <w:pPr>
        <w:numPr>
          <w:ilvl w:val="0"/>
          <w:numId w:val="5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wychowanie rodzinne, obywatelskie i patriotyczne.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22,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Liczba dzieci w oddziale nie może przekraczać 25.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23,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Dyrektor powierza każdy oddział opiece jednemu lub dwóm nauczycielom, zależnie od zgody organu prowadzącego.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24,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Zadania nauczyciela oddziału przedszkolnego. Nauczyciel w oddziale przedszkolnym: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rzetelnie realizuje zadania związane z powierzonym mu stanowiskiem,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 tym zadania związane z zapewnieniem dzieciom bezpieczeństwa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czasie zajęć organizowanych przez szkołę,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wspiera każdego wychowanka w jego rozwoju,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dąży do pełni własnego rozwoju osobowego,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kształci i wychowuje dzieci w umiłowaniu Ojczyzny, w poszanowaniu Konstytucji Rzeczypospolitej Polskiej, w atmosferze wolności sumienia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szacunku dla każdego człowieka,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 xml:space="preserve">dba o kształtowanie u dzieci postaw moralnych i obywatelskich zgodnie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 ideą demokracji, pokoju i przyjaźni między ludźmi różnych narodów, ras i światopoglądów,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planuje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i prowadzi pracę dydaktyczno-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wychowawczą zgodnie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 obowiązującym programem i ponosi odpowiedzialność za jej jakość,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wspiera rozwój psychofizyczny dziecka, jego zdolności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zainteresowania,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stosuje twórcze i nowoczesne metody nauczania i wychowania,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ponosi odpowiedzialność za życie, zdrowie i bezpieczeństwo dzieci podczas pobytu w oddziale przedszkolnym i poza jego terenem w czasie wycieczek i spacerów,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współpracuje ze specjalistami posiadającymi kwalifikacje odpowiednie do rodzaju prowadzonych zajęć (pedagog, psycholog, logopeda),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planuje własny rozwój zawodowy, systematycznie podnosi swoje kwalifikacje zawodowe przez aktywne uczestnictwo w różnych formach doskonalenia zawodowego,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dba o warsztat pracy przez gromadzenie pomocy naukowych oraz troszczy się o estetykę pomieszczeń,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współdziała z rodzicami (prawnymi opiekunami) w sprawach wychowania i nauczania dzieci z uwzględnieniem prawa rodziców do znajomości zada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ń wynikających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szczególności z programu wychowania przedszkolnego w danym oddziale i uzyskiwania informacji dotyczących dziecka, jego zachowania i rozwoju,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prowadzi dokumentację przebiegu nauczania, działalności wychowawczej i opiekuńczej zgodnie z obowiązującymi przepisami,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bierze czynny udział w pracach Rady Pedagogicznej Szkoły Podstawowej nr 8  w Tomaszowie Mazowieckim,</w:t>
      </w:r>
    </w:p>
    <w:p w:rsidR="00864B1F" w:rsidRPr="00864B1F" w:rsidRDefault="00864B1F" w:rsidP="00864B1F">
      <w:pPr>
        <w:numPr>
          <w:ilvl w:val="0"/>
          <w:numId w:val="6"/>
        </w:numPr>
        <w:spacing w:after="0" w:line="360" w:lineRule="auto"/>
        <w:ind w:left="65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inicjuje i organizuje imprezy o charakterze dydaktycznym, wychowawczym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, kulturalnym lub rekreacyjno-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sportowym.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25,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Oddział przedszkolny zapewnia dzieciom bezpieczeństwo, w szczególności poprzez:</w:t>
      </w:r>
    </w:p>
    <w:p w:rsidR="00864B1F" w:rsidRPr="00864B1F" w:rsidRDefault="00864B1F" w:rsidP="00864B1F">
      <w:pPr>
        <w:numPr>
          <w:ilvl w:val="0"/>
          <w:numId w:val="7"/>
        </w:numPr>
        <w:spacing w:after="0" w:line="360" w:lineRule="auto"/>
        <w:ind w:left="668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sprawowanie przez nauczycieli, którym powierzono dzieci, opieki nad nimi,</w:t>
      </w:r>
    </w:p>
    <w:p w:rsidR="00864B1F" w:rsidRPr="00864B1F" w:rsidRDefault="00864B1F" w:rsidP="00864B1F">
      <w:pPr>
        <w:numPr>
          <w:ilvl w:val="0"/>
          <w:numId w:val="7"/>
        </w:numPr>
        <w:spacing w:after="0" w:line="360" w:lineRule="auto"/>
        <w:ind w:left="668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przyjęcie odpowiedzialności za bezpieczeństwo dziecka od momentu oddania dziecka przez rodziców pod opiekę nauczycieli,</w:t>
      </w:r>
    </w:p>
    <w:p w:rsidR="00864B1F" w:rsidRPr="00864B1F" w:rsidRDefault="00864B1F" w:rsidP="00864B1F">
      <w:pPr>
        <w:numPr>
          <w:ilvl w:val="0"/>
          <w:numId w:val="7"/>
        </w:numPr>
        <w:spacing w:after="0" w:line="360" w:lineRule="auto"/>
        <w:ind w:left="668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zapewnienie dzieciom pełnego poczucia bezpieczeństwa – zarówno pod względem fizycznym, jak i psychicznym.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26,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Opiekę nad dziećmi podczas zajęć poza terenem Szkoły, w trakcie organizowanych  wycieczek, sprawują nauczyciele, których opiece powierzono oddziały uczestniczące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zajęciach lub nauczyciele wyznaczeni przez Dyrektora oraz – w razie potrzeby – za zgodą Dyrektora inne osoby dorosłe, w szczególności rodzice.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27,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Dzieciom uczęszczającym do oddziału przedszkolnego nie są podawane żadne leki.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28,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W przypadku choroby zakaźnej dziecka rodzice zobowiązani są do powiadomienia o tym nauczyciela lub dyrektora placówki.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29,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Rodzice zobowiązani są do przyprowadzania tylko zdrowego dziecka, a w przypadku otrzymania informacji o chorobie dziecka w trakcie jego pobytu w oddziale przedszkolnym do jego niezwłocznego odebrania.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30,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Do oddziału przedszkolnego mogą uczęszczać dzieci w wieku czterech, pięciu i sześciu lat.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31,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Dzieci 6-letnie uczęszczające do oddziału przedszkolnego odbywają roczne przygotowanie przedszkolne.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32,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Do oddziału przedszkolnego mogą również uczęszczać dzieci starsze, którym na podstawie odrębnych przepisów odroczono spełnianie obowiązku szkolnego.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33,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Rekrutację dzieci do oddziału przedszkolnego przeprowadza się dwuetapowo: w formie elektronicznej, a następnie na wniosek rodziców, w miarę wolnych miejsc.</w:t>
      </w:r>
    </w:p>
    <w:p w:rsidR="00864B1F" w:rsidRPr="00864B1F" w:rsidRDefault="00864B1F" w:rsidP="00864B1F">
      <w:pPr>
        <w:numPr>
          <w:ilvl w:val="0"/>
          <w:numId w:val="8"/>
        </w:numPr>
        <w:spacing w:after="0" w:line="360" w:lineRule="auto"/>
        <w:ind w:left="668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Szczegółowe zasady rekrutacji do oddziału przedszkolnego określone zostały w Regulaminie rekrutacji do oddziału przedszkolnego w Szkole Podstawowej nr 8”, opracowanym zgodnie z wytycznymi organu prowadzącego.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34,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Nieusprawiedliwiona, co najmniej 50 % nieobecność dziecka w miesiącu podczas obowiązkowych zajęć edukacyjnych w oddziale przedszkolnym jest równoznaczna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 niespełnieniem obowiązkowego rocznego przygotowania przedszkolnego.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35,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Niespełnienie obowiązkowego rocznego przygotowania przedszkolnego podlega egzekucji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trybie przepisów o postępowaniu egzekucyjnym w administracji.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36,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Przyprowadzanie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i odbieranie dziecka 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z oddziału przedszkolnego:</w:t>
      </w:r>
    </w:p>
    <w:p w:rsidR="00864B1F" w:rsidRPr="00864B1F" w:rsidRDefault="00864B1F" w:rsidP="00864B1F">
      <w:pPr>
        <w:numPr>
          <w:ilvl w:val="0"/>
          <w:numId w:val="9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przyprowadzanie i odbieranie dziecka z oddziału przedszkolnego dokonywane jest przez Rodziców lub upoważnioną przez nich osobę pełnoletnią,</w:t>
      </w:r>
    </w:p>
    <w:p w:rsidR="00864B1F" w:rsidRPr="00864B1F" w:rsidRDefault="00864B1F" w:rsidP="00864B1F">
      <w:pPr>
        <w:numPr>
          <w:ilvl w:val="0"/>
          <w:numId w:val="9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upoważnienie dokonywane jest w formie pisemnej,</w:t>
      </w:r>
    </w:p>
    <w:p w:rsidR="00864B1F" w:rsidRPr="00864B1F" w:rsidRDefault="00864B1F" w:rsidP="00864B1F">
      <w:pPr>
        <w:numPr>
          <w:ilvl w:val="0"/>
          <w:numId w:val="9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rodzice obowiązani są przekazać dziecko pod opiekę nauczyciela, wyklucza się pozostawienie samych dzieci przed budynkiem lub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szatni,</w:t>
      </w:r>
    </w:p>
    <w:p w:rsidR="00864B1F" w:rsidRPr="00864B1F" w:rsidRDefault="00864B1F" w:rsidP="00864B1F">
      <w:pPr>
        <w:numPr>
          <w:ilvl w:val="0"/>
          <w:numId w:val="9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fakt odbioru dziecka należy zgłosić nauczycielowi,</w:t>
      </w:r>
    </w:p>
    <w:p w:rsidR="00864B1F" w:rsidRPr="00864B1F" w:rsidRDefault="00864B1F" w:rsidP="00864B1F">
      <w:pPr>
        <w:numPr>
          <w:ilvl w:val="0"/>
          <w:numId w:val="9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niedopuszczalne jest odbieranie dziecka przez osobę będącą w stanie wskazującym na spożycie alkoholu lub będącą pod wpływem środków odurzających,</w:t>
      </w:r>
    </w:p>
    <w:p w:rsidR="00864B1F" w:rsidRPr="00864B1F" w:rsidRDefault="00864B1F" w:rsidP="00864B1F">
      <w:pPr>
        <w:numPr>
          <w:ilvl w:val="0"/>
          <w:numId w:val="9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przypadku nieodebrania dziecka o czasie i braku możliwości skontaktowania się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z rodzicem Szkoła informuje o tym fakcie policję,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a za jej pośrednictwem przekazuje dziecko właściwej placówce opiekuńczej.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lastRenderedPageBreak/>
        <w:t>Dodaje się punkt 37,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Rodzic dziecka podlegającego obowiązkowi rocznego przygotowania przedszkolnego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oddziale przedszkolnym zobowiązuje się do:</w:t>
      </w:r>
    </w:p>
    <w:p w:rsidR="00864B1F" w:rsidRPr="00864B1F" w:rsidRDefault="00864B1F" w:rsidP="00864B1F">
      <w:pPr>
        <w:numPr>
          <w:ilvl w:val="0"/>
          <w:numId w:val="10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dopełnienia czynności związanych ze zgłoszeniem dziecka do oddziału przedszkolnego,</w:t>
      </w:r>
    </w:p>
    <w:p w:rsidR="00864B1F" w:rsidRPr="00864B1F" w:rsidRDefault="00864B1F" w:rsidP="00864B1F">
      <w:pPr>
        <w:numPr>
          <w:ilvl w:val="0"/>
          <w:numId w:val="10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zapewnienia regularnego uczęszczania dziecka na zajęcia,</w:t>
      </w:r>
    </w:p>
    <w:p w:rsidR="00864B1F" w:rsidRPr="00864B1F" w:rsidRDefault="00864B1F" w:rsidP="00864B1F">
      <w:pPr>
        <w:numPr>
          <w:ilvl w:val="0"/>
          <w:numId w:val="10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powiadomienia o terminie nieobecności dziecka najpóźniej w drugim dniu nieobecności dziecka,</w:t>
      </w:r>
    </w:p>
    <w:p w:rsidR="00864B1F" w:rsidRPr="00864B1F" w:rsidRDefault="00864B1F" w:rsidP="00864B1F">
      <w:pPr>
        <w:numPr>
          <w:ilvl w:val="0"/>
          <w:numId w:val="10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złożenia pisemnego usprawiedliwienia długotrwałej nieobecności dziecka.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38,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Dziecko w oddziale przedszkolnym ma obowiązek:</w:t>
      </w:r>
    </w:p>
    <w:p w:rsidR="00864B1F" w:rsidRPr="00864B1F" w:rsidRDefault="00864B1F" w:rsidP="00864B1F">
      <w:pPr>
        <w:numPr>
          <w:ilvl w:val="0"/>
          <w:numId w:val="11"/>
        </w:numPr>
        <w:spacing w:after="0" w:line="36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poszanowania nietykalności cielesnej innych dzieci i dorosłych,</w:t>
      </w:r>
    </w:p>
    <w:p w:rsidR="00864B1F" w:rsidRPr="00864B1F" w:rsidRDefault="00864B1F" w:rsidP="00864B1F">
      <w:pPr>
        <w:numPr>
          <w:ilvl w:val="0"/>
          <w:numId w:val="11"/>
        </w:numPr>
        <w:spacing w:after="0" w:line="36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poszanowania godności osobistej innych dzieci i dorosłych,</w:t>
      </w:r>
    </w:p>
    <w:p w:rsidR="00864B1F" w:rsidRPr="00864B1F" w:rsidRDefault="00864B1F" w:rsidP="00864B1F">
      <w:pPr>
        <w:numPr>
          <w:ilvl w:val="0"/>
          <w:numId w:val="11"/>
        </w:numPr>
        <w:spacing w:after="0" w:line="36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włączania się do prac porządkowych po zajęciach lub zabawie,</w:t>
      </w:r>
    </w:p>
    <w:p w:rsidR="00864B1F" w:rsidRPr="00864B1F" w:rsidRDefault="00864B1F" w:rsidP="00864B1F">
      <w:pPr>
        <w:numPr>
          <w:ilvl w:val="0"/>
          <w:numId w:val="11"/>
        </w:numPr>
        <w:spacing w:after="0" w:line="36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stosowania się do przyjętych zasad ustalanych przez nauczyciela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a obowiązujących całą grupę.</w:t>
      </w:r>
    </w:p>
    <w:p w:rsidR="00864B1F" w:rsidRPr="00864B1F" w:rsidRDefault="00864B1F" w:rsidP="00864B1F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Dodaje się punkt 39, który przyjmuje brzmienie:</w:t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Dziecko w oddziale przedszkolnym ma w szczególności prawo do: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właściwie zorganizowanego procesu wychowawczego, edukacyjnego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i opiekuńczego, zgodnie z zasadami higieny pracy umysłowej,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pełnego bezpieczeństwa podczas pobytu w Szkole i zajęć organizowanych poza szkołą,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akceptacji jego osoby,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szacunku dla wszystkich jego potrzeb, życzliwego i podmiotowego traktowania,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poszanowania własności,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partnerskiej rozmowy na każdy temat,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rozwijania zainteresowań, zdolności i talentów,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uzyskania pomocy w przezwyciężeniu trudności i niepowodzeń, w tym pomocy specjalistycznej,</w:t>
      </w:r>
    </w:p>
    <w:p w:rsidR="00864B1F" w:rsidRPr="00864B1F" w:rsidRDefault="00864B1F" w:rsidP="00864B1F">
      <w:pPr>
        <w:numPr>
          <w:ilvl w:val="0"/>
          <w:numId w:val="12"/>
        </w:numPr>
        <w:spacing w:after="0" w:line="360" w:lineRule="auto"/>
        <w:ind w:left="714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 xml:space="preserve">ochrony przed wszelkimi formami przemocy fizycznej bądź psychicznej oraz ochrony i poszanowania jego godności osobistej zgodnie </w:t>
      </w:r>
      <w:r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64B1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 Konwencją Praw Dziecka i Powszechną Deklaracją Praw Człowieka ONZ.</w:t>
      </w:r>
    </w:p>
    <w:p w:rsidR="004A6683" w:rsidRPr="00864B1F" w:rsidRDefault="004A6683" w:rsidP="00864B1F">
      <w:pPr>
        <w:spacing w:after="0" w:line="360" w:lineRule="auto"/>
        <w:rPr>
          <w:rFonts w:ascii="Arial" w:hAnsi="Arial" w:cs="Arial"/>
          <w:sz w:val="26"/>
          <w:szCs w:val="26"/>
        </w:rPr>
      </w:pPr>
    </w:p>
    <w:sectPr w:rsidR="004A6683" w:rsidRPr="00864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0D" w:rsidRDefault="00CB2C0D" w:rsidP="00E02153">
      <w:pPr>
        <w:spacing w:after="0" w:line="240" w:lineRule="auto"/>
      </w:pPr>
      <w:r>
        <w:separator/>
      </w:r>
    </w:p>
  </w:endnote>
  <w:endnote w:type="continuationSeparator" w:id="0">
    <w:p w:rsidR="00CB2C0D" w:rsidRDefault="00CB2C0D" w:rsidP="00E0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53" w:rsidRDefault="00E02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53" w:rsidRDefault="00E02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53" w:rsidRDefault="00E02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0D" w:rsidRDefault="00CB2C0D" w:rsidP="00E02153">
      <w:pPr>
        <w:spacing w:after="0" w:line="240" w:lineRule="auto"/>
      </w:pPr>
      <w:r>
        <w:separator/>
      </w:r>
    </w:p>
  </w:footnote>
  <w:footnote w:type="continuationSeparator" w:id="0">
    <w:p w:rsidR="00CB2C0D" w:rsidRDefault="00CB2C0D" w:rsidP="00E0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53" w:rsidRDefault="00E02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53" w:rsidRDefault="00E021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53" w:rsidRDefault="00E02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681"/>
    <w:multiLevelType w:val="multilevel"/>
    <w:tmpl w:val="F66E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67AC9"/>
    <w:multiLevelType w:val="multilevel"/>
    <w:tmpl w:val="96D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A13F0"/>
    <w:multiLevelType w:val="multilevel"/>
    <w:tmpl w:val="01D8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53399"/>
    <w:multiLevelType w:val="multilevel"/>
    <w:tmpl w:val="7AB4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120B0"/>
    <w:multiLevelType w:val="multilevel"/>
    <w:tmpl w:val="4A0A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A7763"/>
    <w:multiLevelType w:val="multilevel"/>
    <w:tmpl w:val="E60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258AE"/>
    <w:multiLevelType w:val="multilevel"/>
    <w:tmpl w:val="8FB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33899"/>
    <w:multiLevelType w:val="multilevel"/>
    <w:tmpl w:val="1878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43314"/>
    <w:multiLevelType w:val="multilevel"/>
    <w:tmpl w:val="7A3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25EB5"/>
    <w:multiLevelType w:val="multilevel"/>
    <w:tmpl w:val="1994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C45AAC"/>
    <w:multiLevelType w:val="multilevel"/>
    <w:tmpl w:val="A37E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500D0"/>
    <w:multiLevelType w:val="multilevel"/>
    <w:tmpl w:val="D7E0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1F"/>
    <w:rsid w:val="000F4852"/>
    <w:rsid w:val="00362ABC"/>
    <w:rsid w:val="004A6683"/>
    <w:rsid w:val="006C565E"/>
    <w:rsid w:val="00864B1F"/>
    <w:rsid w:val="009F2E0A"/>
    <w:rsid w:val="00A75769"/>
    <w:rsid w:val="00AA5CE0"/>
    <w:rsid w:val="00CB2C0D"/>
    <w:rsid w:val="00E0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8B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48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64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0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153"/>
  </w:style>
  <w:style w:type="paragraph" w:styleId="Stopka">
    <w:name w:val="footer"/>
    <w:basedOn w:val="Normalny"/>
    <w:link w:val="StopkaZnak"/>
    <w:uiPriority w:val="99"/>
    <w:unhideWhenUsed/>
    <w:rsid w:val="00E0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53"/>
  </w:style>
  <w:style w:type="character" w:customStyle="1" w:styleId="Nagwek3Znak">
    <w:name w:val="Nagłówek 3 Znak"/>
    <w:basedOn w:val="Domylnaczcionkaakapitu"/>
    <w:link w:val="Nagwek3"/>
    <w:uiPriority w:val="9"/>
    <w:rsid w:val="000F48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2023-01-20T16:14:00Z</dcterms:created>
  <dcterms:modified xsi:type="dcterms:W3CDTF">2023-01-29T18:27:00Z</dcterms:modified>
</cp:coreProperties>
</file>